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C78" w:rsidRPr="00FE4C78" w:rsidRDefault="00FE4C78" w:rsidP="00FE4C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Российская Федерация Приморский край</w:t>
      </w:r>
    </w:p>
    <w:p w:rsidR="00FE4C78" w:rsidRPr="00FE4C78" w:rsidRDefault="00FE4C78" w:rsidP="00FE4C7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E4C78">
        <w:rPr>
          <w:rFonts w:ascii="Times New Roman" w:eastAsia="Times New Roman" w:hAnsi="Times New Roman" w:cs="Times New Roman"/>
          <w:sz w:val="24"/>
          <w:szCs w:val="24"/>
          <w:lang w:eastAsia="ru-RU"/>
        </w:rPr>
        <w:t>Яковлевский</w:t>
      </w:r>
      <w:proofErr w:type="spellEnd"/>
      <w:r w:rsidRPr="00FE4C78">
        <w:rPr>
          <w:rFonts w:ascii="Times New Roman" w:eastAsia="Times New Roman" w:hAnsi="Times New Roman" w:cs="Times New Roman"/>
          <w:sz w:val="24"/>
          <w:szCs w:val="24"/>
          <w:lang w:eastAsia="ru-RU"/>
        </w:rPr>
        <w:t xml:space="preserve"> муниципальный район</w:t>
      </w:r>
    </w:p>
    <w:p w:rsidR="00FE4C78" w:rsidRPr="00FE4C78" w:rsidRDefault="00FE4C78" w:rsidP="00FE4C7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E4C78" w:rsidRPr="00FE4C78" w:rsidRDefault="00FE4C78" w:rsidP="00FE4C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4C78">
        <w:rPr>
          <w:rFonts w:ascii="Times New Roman" w:eastAsia="Times New Roman" w:hAnsi="Times New Roman" w:cs="Times New Roman"/>
          <w:b/>
          <w:bCs/>
          <w:sz w:val="24"/>
          <w:szCs w:val="24"/>
          <w:lang w:eastAsia="ru-RU"/>
        </w:rPr>
        <w:t>МУНИЦИПАЛЬНЫЙ КОМИТЕТ</w:t>
      </w:r>
    </w:p>
    <w:p w:rsidR="00FE4C78" w:rsidRPr="00FE4C78" w:rsidRDefault="00FE4C78" w:rsidP="00FE4C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4C78">
        <w:rPr>
          <w:rFonts w:ascii="Times New Roman" w:eastAsia="Times New Roman" w:hAnsi="Times New Roman" w:cs="Times New Roman"/>
          <w:b/>
          <w:bCs/>
          <w:sz w:val="24"/>
          <w:szCs w:val="24"/>
          <w:lang w:eastAsia="ru-RU"/>
        </w:rPr>
        <w:t>НОВОСЫСОЕВСКОГО СЕЛЬСКОГО ПОСЕЛЕНИЯ</w:t>
      </w:r>
    </w:p>
    <w:p w:rsidR="00FE4C78" w:rsidRPr="00FE4C78" w:rsidRDefault="00FE4C78" w:rsidP="00FE4C7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FE4C78" w:rsidRPr="00FE4C78" w:rsidRDefault="00FE4C78" w:rsidP="00FE4C7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E4C78" w:rsidRPr="00FE4C78" w:rsidRDefault="00FE4C78" w:rsidP="00FE4C7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FE4C78">
        <w:rPr>
          <w:rFonts w:ascii="Times New Roman" w:eastAsia="Times New Roman" w:hAnsi="Times New Roman" w:cs="Times New Roman"/>
          <w:b/>
          <w:bCs/>
          <w:sz w:val="36"/>
          <w:szCs w:val="36"/>
          <w:lang w:eastAsia="ru-RU"/>
        </w:rPr>
        <w:t>РЕШЕНИЕ</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xml:space="preserve">   23 марта 2017 года                     с. </w:t>
      </w:r>
      <w:proofErr w:type="spellStart"/>
      <w:r w:rsidRPr="00FE4C78">
        <w:rPr>
          <w:rFonts w:ascii="Times New Roman" w:eastAsia="Times New Roman" w:hAnsi="Times New Roman" w:cs="Times New Roman"/>
          <w:sz w:val="24"/>
          <w:szCs w:val="24"/>
          <w:lang w:eastAsia="ru-RU"/>
        </w:rPr>
        <w:t>Новосысоевка</w:t>
      </w:r>
      <w:proofErr w:type="spellEnd"/>
      <w:r w:rsidRPr="00FE4C78">
        <w:rPr>
          <w:rFonts w:ascii="Times New Roman" w:eastAsia="Times New Roman" w:hAnsi="Times New Roman" w:cs="Times New Roman"/>
          <w:sz w:val="24"/>
          <w:szCs w:val="24"/>
          <w:lang w:eastAsia="ru-RU"/>
        </w:rPr>
        <w:t>                      № 71 -НПА</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b/>
          <w:bCs/>
          <w:i/>
          <w:iCs/>
          <w:sz w:val="24"/>
          <w:szCs w:val="24"/>
          <w:lang w:eastAsia="ru-RU"/>
        </w:rPr>
        <w:t> </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b/>
          <w:bCs/>
          <w:sz w:val="24"/>
          <w:szCs w:val="24"/>
          <w:lang w:eastAsia="ru-RU"/>
        </w:rPr>
        <w:t>О внесении изменений в решение муниципального комитета от 05.03.2015 года № 236-НПА «О  </w:t>
      </w:r>
      <w:proofErr w:type="gramStart"/>
      <w:r w:rsidRPr="00FE4C78">
        <w:rPr>
          <w:rFonts w:ascii="Times New Roman" w:eastAsia="Times New Roman" w:hAnsi="Times New Roman" w:cs="Times New Roman"/>
          <w:b/>
          <w:bCs/>
          <w:sz w:val="24"/>
          <w:szCs w:val="24"/>
          <w:lang w:eastAsia="ru-RU"/>
        </w:rPr>
        <w:t>Положении</w:t>
      </w:r>
      <w:proofErr w:type="gramEnd"/>
      <w:r w:rsidRPr="00FE4C78">
        <w:rPr>
          <w:rFonts w:ascii="Times New Roman" w:eastAsia="Times New Roman" w:hAnsi="Times New Roman" w:cs="Times New Roman"/>
          <w:b/>
          <w:bCs/>
          <w:sz w:val="24"/>
          <w:szCs w:val="24"/>
          <w:lang w:eastAsia="ru-RU"/>
        </w:rPr>
        <w:t xml:space="preserve"> о пенсионном обеспечении муниципальных служащих  </w:t>
      </w:r>
      <w:proofErr w:type="spellStart"/>
      <w:r w:rsidRPr="00FE4C78">
        <w:rPr>
          <w:rFonts w:ascii="Times New Roman" w:eastAsia="Times New Roman" w:hAnsi="Times New Roman" w:cs="Times New Roman"/>
          <w:b/>
          <w:bCs/>
          <w:sz w:val="24"/>
          <w:szCs w:val="24"/>
          <w:lang w:eastAsia="ru-RU"/>
        </w:rPr>
        <w:t>Новосысоевского</w:t>
      </w:r>
      <w:proofErr w:type="spellEnd"/>
      <w:r w:rsidRPr="00FE4C78">
        <w:rPr>
          <w:rFonts w:ascii="Times New Roman" w:eastAsia="Times New Roman" w:hAnsi="Times New Roman" w:cs="Times New Roman"/>
          <w:b/>
          <w:bCs/>
          <w:sz w:val="24"/>
          <w:szCs w:val="24"/>
          <w:lang w:eastAsia="ru-RU"/>
        </w:rPr>
        <w:t xml:space="preserve"> сельского  поселения»</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b/>
          <w:bCs/>
          <w:sz w:val="24"/>
          <w:szCs w:val="24"/>
          <w:lang w:eastAsia="ru-RU"/>
        </w:rPr>
        <w:t> </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E4C78">
        <w:rPr>
          <w:rFonts w:ascii="Times New Roman" w:eastAsia="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Федеральным законом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Законом Приморского края № 82-КЗ от 04.06.2007 года, руководствуясь Уставом </w:t>
      </w:r>
      <w:proofErr w:type="spellStart"/>
      <w:r w:rsidRPr="00FE4C78">
        <w:rPr>
          <w:rFonts w:ascii="Times New Roman" w:eastAsia="Times New Roman" w:hAnsi="Times New Roman" w:cs="Times New Roman"/>
          <w:sz w:val="24"/>
          <w:szCs w:val="24"/>
          <w:lang w:eastAsia="ru-RU"/>
        </w:rPr>
        <w:t>Новосысоевского</w:t>
      </w:r>
      <w:proofErr w:type="spellEnd"/>
      <w:proofErr w:type="gramEnd"/>
      <w:r w:rsidRPr="00FE4C78">
        <w:rPr>
          <w:rFonts w:ascii="Times New Roman" w:eastAsia="Times New Roman" w:hAnsi="Times New Roman" w:cs="Times New Roman"/>
          <w:sz w:val="24"/>
          <w:szCs w:val="24"/>
          <w:lang w:eastAsia="ru-RU"/>
        </w:rPr>
        <w:t xml:space="preserve"> сельского поселения, муниципальный комитет </w:t>
      </w:r>
      <w:proofErr w:type="spellStart"/>
      <w:r w:rsidRPr="00FE4C78">
        <w:rPr>
          <w:rFonts w:ascii="Times New Roman" w:eastAsia="Times New Roman" w:hAnsi="Times New Roman" w:cs="Times New Roman"/>
          <w:sz w:val="24"/>
          <w:szCs w:val="24"/>
          <w:lang w:eastAsia="ru-RU"/>
        </w:rPr>
        <w:t>Новосысоевского</w:t>
      </w:r>
      <w:proofErr w:type="spellEnd"/>
      <w:r w:rsidRPr="00FE4C78">
        <w:rPr>
          <w:rFonts w:ascii="Times New Roman" w:eastAsia="Times New Roman" w:hAnsi="Times New Roman" w:cs="Times New Roman"/>
          <w:sz w:val="24"/>
          <w:szCs w:val="24"/>
          <w:lang w:eastAsia="ru-RU"/>
        </w:rPr>
        <w:t xml:space="preserve"> сельского поселения</w:t>
      </w:r>
      <w:r w:rsidRPr="00FE4C78">
        <w:rPr>
          <w:rFonts w:ascii="Times New Roman" w:eastAsia="Times New Roman" w:hAnsi="Times New Roman" w:cs="Times New Roman"/>
          <w:b/>
          <w:bCs/>
          <w:sz w:val="24"/>
          <w:szCs w:val="24"/>
          <w:lang w:eastAsia="ru-RU"/>
        </w:rPr>
        <w:t> </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b/>
          <w:bCs/>
          <w:sz w:val="24"/>
          <w:szCs w:val="24"/>
          <w:lang w:eastAsia="ru-RU"/>
        </w:rPr>
        <w:t> </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b/>
          <w:bCs/>
          <w:sz w:val="24"/>
          <w:szCs w:val="24"/>
          <w:lang w:eastAsia="ru-RU"/>
        </w:rPr>
        <w:t>РЕШИЛ:</w:t>
      </w:r>
    </w:p>
    <w:p w:rsidR="00FE4C78" w:rsidRPr="00FE4C78" w:rsidRDefault="00FE4C78" w:rsidP="00FE4C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4C78">
        <w:rPr>
          <w:rFonts w:ascii="Times New Roman" w:eastAsia="Times New Roman" w:hAnsi="Times New Roman" w:cs="Times New Roman"/>
          <w:b/>
          <w:bCs/>
          <w:sz w:val="24"/>
          <w:szCs w:val="24"/>
          <w:lang w:eastAsia="ru-RU"/>
        </w:rPr>
        <w:t> </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1.  Внести  в решение муниципального комитета  </w:t>
      </w:r>
      <w:proofErr w:type="spellStart"/>
      <w:r w:rsidRPr="00FE4C78">
        <w:rPr>
          <w:rFonts w:ascii="Times New Roman" w:eastAsia="Times New Roman" w:hAnsi="Times New Roman" w:cs="Times New Roman"/>
          <w:sz w:val="24"/>
          <w:szCs w:val="24"/>
          <w:lang w:eastAsia="ru-RU"/>
        </w:rPr>
        <w:t>Новосысоевского</w:t>
      </w:r>
      <w:proofErr w:type="spellEnd"/>
      <w:r w:rsidRPr="00FE4C78">
        <w:rPr>
          <w:rFonts w:ascii="Times New Roman" w:eastAsia="Times New Roman" w:hAnsi="Times New Roman" w:cs="Times New Roman"/>
          <w:sz w:val="24"/>
          <w:szCs w:val="24"/>
          <w:lang w:eastAsia="ru-RU"/>
        </w:rPr>
        <w:t xml:space="preserve"> сельского поселения от 05.03.2015 года № 236-НПА «О  </w:t>
      </w:r>
      <w:proofErr w:type="gramStart"/>
      <w:r w:rsidRPr="00FE4C78">
        <w:rPr>
          <w:rFonts w:ascii="Times New Roman" w:eastAsia="Times New Roman" w:hAnsi="Times New Roman" w:cs="Times New Roman"/>
          <w:sz w:val="24"/>
          <w:szCs w:val="24"/>
          <w:lang w:eastAsia="ru-RU"/>
        </w:rPr>
        <w:t>Положении</w:t>
      </w:r>
      <w:proofErr w:type="gramEnd"/>
      <w:r w:rsidRPr="00FE4C78">
        <w:rPr>
          <w:rFonts w:ascii="Times New Roman" w:eastAsia="Times New Roman" w:hAnsi="Times New Roman" w:cs="Times New Roman"/>
          <w:sz w:val="24"/>
          <w:szCs w:val="24"/>
          <w:lang w:eastAsia="ru-RU"/>
        </w:rPr>
        <w:t xml:space="preserve"> о пенсионном обеспечении муниципальных служащих  </w:t>
      </w:r>
      <w:proofErr w:type="spellStart"/>
      <w:r w:rsidRPr="00FE4C78">
        <w:rPr>
          <w:rFonts w:ascii="Times New Roman" w:eastAsia="Times New Roman" w:hAnsi="Times New Roman" w:cs="Times New Roman"/>
          <w:sz w:val="24"/>
          <w:szCs w:val="24"/>
          <w:lang w:eastAsia="ru-RU"/>
        </w:rPr>
        <w:t>Новосысоевского</w:t>
      </w:r>
      <w:proofErr w:type="spellEnd"/>
      <w:r w:rsidRPr="00FE4C78">
        <w:rPr>
          <w:rFonts w:ascii="Times New Roman" w:eastAsia="Times New Roman" w:hAnsi="Times New Roman" w:cs="Times New Roman"/>
          <w:sz w:val="24"/>
          <w:szCs w:val="24"/>
          <w:lang w:eastAsia="ru-RU"/>
        </w:rPr>
        <w:t xml:space="preserve"> сельского  поселения» следующие изменения:</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xml:space="preserve">  1) в части 2  Положения: </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xml:space="preserve">   -  в пункте 2.1. слова «не менее 15 лет и» заменить словами </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lastRenderedPageBreak/>
        <w:t>«,</w:t>
      </w:r>
      <w:proofErr w:type="gramStart"/>
      <w:r w:rsidRPr="00FE4C78">
        <w:rPr>
          <w:rFonts w:ascii="Times New Roman" w:eastAsia="Times New Roman" w:hAnsi="Times New Roman" w:cs="Times New Roman"/>
          <w:sz w:val="24"/>
          <w:szCs w:val="24"/>
          <w:lang w:eastAsia="ru-RU"/>
        </w:rPr>
        <w:t>продолжительность</w:t>
      </w:r>
      <w:proofErr w:type="gramEnd"/>
      <w:r w:rsidRPr="00FE4C78">
        <w:rPr>
          <w:rFonts w:ascii="Times New Roman" w:eastAsia="Times New Roman" w:hAnsi="Times New Roman" w:cs="Times New Roman"/>
          <w:sz w:val="24"/>
          <w:szCs w:val="24"/>
          <w:lang w:eastAsia="ru-RU"/>
        </w:rPr>
        <w:t xml:space="preserve"> которого для назначения пенсии за выслугу лет в соответствующем году определяется согласно приложению к Федеральному закону № 166-ФЗ от 15.12.2001 «О государственном пенсионном обеспечении в Российской Федерации» (пункту 2.4 настоящего Положения), и при»;</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 после подпункта 14)  абзац 1 пункта 2.1. после слов «по старости (инвалидности)» дополнить словами: « в соответствии  с частью 1 статьи 8 и статьями 9, 30-33 Федерального закона «О страховых пенсиях»;</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 пункт 2.3. Положения  изложить в следующей редакции:</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«2.3.  </w:t>
      </w:r>
      <w:proofErr w:type="gramStart"/>
      <w:r w:rsidRPr="00FE4C78">
        <w:rPr>
          <w:rFonts w:ascii="Times New Roman" w:eastAsia="Times New Roman" w:hAnsi="Times New Roman" w:cs="Times New Roman"/>
          <w:sz w:val="24"/>
          <w:szCs w:val="24"/>
          <w:lang w:eastAsia="ru-RU"/>
        </w:rPr>
        <w:t>Пенсия за выслугу лет устанавливается к страховой пенсии по старости (инвалидности), назначенной в соответствии с Федеральным законом от 28.12.2013 г. № 400-ФЗ "О страховых пенсиях» либо досрочно назначенной в соответствии с Законом Российской Федерации от 19.04.1991 года  № 1032-1 «О занятости населения в Российской Федерации», при наличии стажа муниципальной службы, минимальная продолжительность которого для назначения пенсии за выслугу лет в соответствующем году</w:t>
      </w:r>
      <w:proofErr w:type="gramEnd"/>
      <w:r w:rsidRPr="00FE4C78">
        <w:rPr>
          <w:rFonts w:ascii="Times New Roman" w:eastAsia="Times New Roman" w:hAnsi="Times New Roman" w:cs="Times New Roman"/>
          <w:sz w:val="24"/>
          <w:szCs w:val="24"/>
          <w:lang w:eastAsia="ru-RU"/>
        </w:rPr>
        <w:t xml:space="preserve"> определяется согласно приложению к Федеральному закону № 166-ФЗ от 15.12.2001 «О государственном пенсионном обеспечении в Российской Федерации» (пункту 2.4 настоящего Положения)</w:t>
      </w:r>
      <w:proofErr w:type="gramStart"/>
      <w:r w:rsidRPr="00FE4C78">
        <w:rPr>
          <w:rFonts w:ascii="Times New Roman" w:eastAsia="Times New Roman" w:hAnsi="Times New Roman" w:cs="Times New Roman"/>
          <w:sz w:val="24"/>
          <w:szCs w:val="24"/>
          <w:lang w:eastAsia="ru-RU"/>
        </w:rPr>
        <w:t>.»</w:t>
      </w:r>
      <w:proofErr w:type="gramEnd"/>
      <w:r w:rsidRPr="00FE4C78">
        <w:rPr>
          <w:rFonts w:ascii="Times New Roman" w:eastAsia="Times New Roman" w:hAnsi="Times New Roman" w:cs="Times New Roman"/>
          <w:sz w:val="24"/>
          <w:szCs w:val="24"/>
          <w:lang w:eastAsia="ru-RU"/>
        </w:rPr>
        <w:t>;</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 дополнить пунктом 2.4 следующего содержания:</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2.4.  Наличие стажа муниципальной службы при увольнении с 01.01.2017 года:</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05"/>
        <w:gridCol w:w="5385"/>
      </w:tblGrid>
      <w:tr w:rsidR="00FE4C78" w:rsidRPr="00FE4C78" w:rsidTr="00FE4C78">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Год назначения пенсии за выслугу лет</w:t>
            </w:r>
          </w:p>
        </w:tc>
        <w:tc>
          <w:tcPr>
            <w:tcW w:w="5385"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Стаж для назначения пенсии за выслугу лет в соответствующем году</w:t>
            </w:r>
          </w:p>
        </w:tc>
      </w:tr>
      <w:tr w:rsidR="00FE4C78" w:rsidRPr="00FE4C78" w:rsidTr="00FE4C78">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2017</w:t>
            </w:r>
          </w:p>
        </w:tc>
        <w:tc>
          <w:tcPr>
            <w:tcW w:w="5385"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15 лет 6 месяцев</w:t>
            </w:r>
          </w:p>
        </w:tc>
      </w:tr>
      <w:tr w:rsidR="00FE4C78" w:rsidRPr="00FE4C78" w:rsidTr="00FE4C78">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2018</w:t>
            </w:r>
          </w:p>
        </w:tc>
        <w:tc>
          <w:tcPr>
            <w:tcW w:w="5385"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16 лет</w:t>
            </w:r>
          </w:p>
        </w:tc>
      </w:tr>
      <w:tr w:rsidR="00FE4C78" w:rsidRPr="00FE4C78" w:rsidTr="00FE4C78">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2019</w:t>
            </w:r>
          </w:p>
        </w:tc>
        <w:tc>
          <w:tcPr>
            <w:tcW w:w="5385"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16 лет 6 месяцев</w:t>
            </w:r>
          </w:p>
        </w:tc>
      </w:tr>
      <w:tr w:rsidR="00FE4C78" w:rsidRPr="00FE4C78" w:rsidTr="00FE4C78">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2020</w:t>
            </w:r>
          </w:p>
        </w:tc>
        <w:tc>
          <w:tcPr>
            <w:tcW w:w="5385"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17 лет</w:t>
            </w:r>
          </w:p>
        </w:tc>
      </w:tr>
      <w:tr w:rsidR="00FE4C78" w:rsidRPr="00FE4C78" w:rsidTr="00FE4C78">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2021</w:t>
            </w:r>
          </w:p>
        </w:tc>
        <w:tc>
          <w:tcPr>
            <w:tcW w:w="5385"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17 лет 6 месяцев</w:t>
            </w:r>
          </w:p>
        </w:tc>
      </w:tr>
      <w:tr w:rsidR="00FE4C78" w:rsidRPr="00FE4C78" w:rsidTr="00FE4C78">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2022</w:t>
            </w:r>
          </w:p>
        </w:tc>
        <w:tc>
          <w:tcPr>
            <w:tcW w:w="5385"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18 лет</w:t>
            </w:r>
          </w:p>
        </w:tc>
      </w:tr>
      <w:tr w:rsidR="00FE4C78" w:rsidRPr="00FE4C78" w:rsidTr="00FE4C78">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2023</w:t>
            </w:r>
          </w:p>
        </w:tc>
        <w:tc>
          <w:tcPr>
            <w:tcW w:w="5385"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18 лет 6 месяцев</w:t>
            </w:r>
          </w:p>
        </w:tc>
      </w:tr>
      <w:tr w:rsidR="00FE4C78" w:rsidRPr="00FE4C78" w:rsidTr="00FE4C78">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2024</w:t>
            </w:r>
          </w:p>
        </w:tc>
        <w:tc>
          <w:tcPr>
            <w:tcW w:w="5385"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19 лет</w:t>
            </w:r>
          </w:p>
        </w:tc>
      </w:tr>
      <w:tr w:rsidR="00FE4C78" w:rsidRPr="00FE4C78" w:rsidTr="00FE4C78">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2025</w:t>
            </w:r>
          </w:p>
        </w:tc>
        <w:tc>
          <w:tcPr>
            <w:tcW w:w="5385"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19 лет 6 месяцев</w:t>
            </w:r>
          </w:p>
        </w:tc>
      </w:tr>
      <w:tr w:rsidR="00FE4C78" w:rsidRPr="00FE4C78" w:rsidTr="00FE4C78">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2026 и последующие годы</w:t>
            </w:r>
          </w:p>
        </w:tc>
        <w:tc>
          <w:tcPr>
            <w:tcW w:w="5385"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20 лет</w:t>
            </w:r>
          </w:p>
        </w:tc>
      </w:tr>
    </w:tbl>
    <w:p w:rsidR="00FE4C78" w:rsidRPr="00FE4C78" w:rsidRDefault="00FE4C78" w:rsidP="00FE4C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2) по тексту Положения слова «трудовой пенсии» заменить словами «страховой пенсии» в соответствующих падежах;</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3) в пункте 3.1. части 3 Положения:</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xml:space="preserve">               -  слова « не менее 15 лет» заменить словами «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 166-ФЗ от 15.12.2001 </w:t>
      </w:r>
      <w:r w:rsidRPr="00FE4C78">
        <w:rPr>
          <w:rFonts w:ascii="Times New Roman" w:eastAsia="Times New Roman" w:hAnsi="Times New Roman" w:cs="Times New Roman"/>
          <w:sz w:val="24"/>
          <w:szCs w:val="24"/>
          <w:lang w:eastAsia="ru-RU"/>
        </w:rPr>
        <w:lastRenderedPageBreak/>
        <w:t xml:space="preserve">«О государственном пенсионном обеспечении в Российской Федерации» (пункту 2.4 настоящего Положения)»; </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 слова «сверх 15 лет» заменить словами «сверх указанного стажа».</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 дополнить абзацем следующего содержания:</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xml:space="preserve">      </w:t>
      </w:r>
      <w:proofErr w:type="gramStart"/>
      <w:r w:rsidRPr="00FE4C78">
        <w:rPr>
          <w:rFonts w:ascii="Times New Roman" w:eastAsia="Times New Roman" w:hAnsi="Times New Roman" w:cs="Times New Roman"/>
          <w:sz w:val="24"/>
          <w:szCs w:val="24"/>
          <w:lang w:eastAsia="ru-RU"/>
        </w:rPr>
        <w:t xml:space="preserve">«Размер пенсии за выслугу лет муниципальным служащим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4" w:anchor="100048" w:history="1">
        <w:r w:rsidRPr="00FE4C78">
          <w:rPr>
            <w:rFonts w:ascii="Times New Roman" w:eastAsia="Times New Roman" w:hAnsi="Times New Roman" w:cs="Times New Roman"/>
            <w:color w:val="0000FF"/>
            <w:sz w:val="24"/>
            <w:szCs w:val="24"/>
            <w:u w:val="single"/>
            <w:lang w:eastAsia="ru-RU"/>
          </w:rPr>
          <w:t>частью 1 статьи 8</w:t>
        </w:r>
      </w:hyperlink>
      <w:r w:rsidRPr="00FE4C78">
        <w:rPr>
          <w:rFonts w:ascii="Times New Roman" w:eastAsia="Times New Roman" w:hAnsi="Times New Roman" w:cs="Times New Roman"/>
          <w:sz w:val="24"/>
          <w:szCs w:val="24"/>
          <w:lang w:eastAsia="ru-RU"/>
        </w:rPr>
        <w:t> и </w:t>
      </w:r>
      <w:hyperlink r:id="rId5" w:anchor="100403" w:history="1">
        <w:r w:rsidRPr="00FE4C78">
          <w:rPr>
            <w:rFonts w:ascii="Times New Roman" w:eastAsia="Times New Roman" w:hAnsi="Times New Roman" w:cs="Times New Roman"/>
            <w:color w:val="0000FF"/>
            <w:sz w:val="24"/>
            <w:szCs w:val="24"/>
            <w:u w:val="single"/>
            <w:lang w:eastAsia="ru-RU"/>
          </w:rPr>
          <w:t>статьями 30</w:t>
        </w:r>
      </w:hyperlink>
      <w:r w:rsidRPr="00FE4C78">
        <w:rPr>
          <w:rFonts w:ascii="Times New Roman" w:eastAsia="Times New Roman" w:hAnsi="Times New Roman" w:cs="Times New Roman"/>
          <w:sz w:val="24"/>
          <w:szCs w:val="24"/>
          <w:lang w:eastAsia="ru-RU"/>
        </w:rPr>
        <w:t> - </w:t>
      </w:r>
      <w:hyperlink r:id="rId6" w:anchor="100444" w:history="1">
        <w:r w:rsidRPr="00FE4C78">
          <w:rPr>
            <w:rFonts w:ascii="Times New Roman" w:eastAsia="Times New Roman" w:hAnsi="Times New Roman" w:cs="Times New Roman"/>
            <w:color w:val="0000FF"/>
            <w:sz w:val="24"/>
            <w:szCs w:val="24"/>
            <w:u w:val="single"/>
            <w:lang w:eastAsia="ru-RU"/>
          </w:rPr>
          <w:t>33</w:t>
        </w:r>
      </w:hyperlink>
      <w:r w:rsidRPr="00FE4C78">
        <w:rPr>
          <w:rFonts w:ascii="Times New Roman" w:eastAsia="Times New Roman" w:hAnsi="Times New Roman" w:cs="Times New Roman"/>
          <w:sz w:val="24"/>
          <w:szCs w:val="24"/>
          <w:lang w:eastAsia="ru-RU"/>
        </w:rPr>
        <w:t> Федерального закона "О страховых пенсиях".».</w:t>
      </w:r>
      <w:proofErr w:type="gramEnd"/>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xml:space="preserve">  2. Настоящее решение подлежит опубликованию в печатном общественно-информационном издании </w:t>
      </w:r>
      <w:proofErr w:type="spellStart"/>
      <w:r w:rsidRPr="00FE4C78">
        <w:rPr>
          <w:rFonts w:ascii="Times New Roman" w:eastAsia="Times New Roman" w:hAnsi="Times New Roman" w:cs="Times New Roman"/>
          <w:sz w:val="24"/>
          <w:szCs w:val="24"/>
          <w:lang w:eastAsia="ru-RU"/>
        </w:rPr>
        <w:t>Новосысоевского</w:t>
      </w:r>
      <w:proofErr w:type="spellEnd"/>
      <w:r w:rsidRPr="00FE4C78">
        <w:rPr>
          <w:rFonts w:ascii="Times New Roman" w:eastAsia="Times New Roman" w:hAnsi="Times New Roman" w:cs="Times New Roman"/>
          <w:sz w:val="24"/>
          <w:szCs w:val="24"/>
          <w:lang w:eastAsia="ru-RU"/>
        </w:rPr>
        <w:t xml:space="preserve"> сельского поселения «Новости поселения».   </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3.  Настоящее решение вступает в силу со дня его официального опубликования.</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w:t>
      </w:r>
    </w:p>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b/>
          <w:bCs/>
          <w:sz w:val="24"/>
          <w:szCs w:val="24"/>
          <w:lang w:eastAsia="ru-RU"/>
        </w:rPr>
        <w:t> </w:t>
      </w:r>
    </w:p>
    <w:tbl>
      <w:tblPr>
        <w:tblW w:w="95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23"/>
        <w:gridCol w:w="240"/>
        <w:gridCol w:w="1797"/>
        <w:gridCol w:w="284"/>
        <w:gridCol w:w="2696"/>
      </w:tblGrid>
      <w:tr w:rsidR="00FE4C78" w:rsidRPr="00FE4C78" w:rsidTr="00FE4C78">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b/>
                <w:bCs/>
                <w:sz w:val="24"/>
                <w:szCs w:val="24"/>
                <w:lang w:eastAsia="ru-RU"/>
              </w:rPr>
              <w:t>Глава</w:t>
            </w:r>
          </w:p>
        </w:tc>
        <w:tc>
          <w:tcPr>
            <w:tcW w:w="240"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w:t>
            </w:r>
          </w:p>
        </w:tc>
        <w:tc>
          <w:tcPr>
            <w:tcW w:w="285"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w:t>
            </w:r>
          </w:p>
        </w:tc>
        <w:tc>
          <w:tcPr>
            <w:tcW w:w="2700" w:type="dxa"/>
            <w:tcBorders>
              <w:top w:val="outset" w:sz="6" w:space="0" w:color="auto"/>
              <w:left w:val="outset" w:sz="6" w:space="0" w:color="auto"/>
              <w:bottom w:val="outset" w:sz="6" w:space="0" w:color="auto"/>
              <w:right w:val="outset" w:sz="6" w:space="0" w:color="auto"/>
            </w:tcBorders>
            <w:vAlign w:val="bottom"/>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b/>
                <w:bCs/>
                <w:sz w:val="24"/>
                <w:szCs w:val="24"/>
                <w:lang w:eastAsia="ru-RU"/>
              </w:rPr>
              <w:t xml:space="preserve">А.В. ЛУТЧЕНКО </w:t>
            </w:r>
          </w:p>
        </w:tc>
      </w:tr>
      <w:tr w:rsidR="00FE4C78" w:rsidRPr="00FE4C78" w:rsidTr="00FE4C78">
        <w:trPr>
          <w:tblCellSpacing w:w="0" w:type="dxa"/>
        </w:trPr>
        <w:tc>
          <w:tcPr>
            <w:tcW w:w="4530"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E4C78">
              <w:rPr>
                <w:rFonts w:ascii="Times New Roman" w:eastAsia="Times New Roman" w:hAnsi="Times New Roman" w:cs="Times New Roman"/>
                <w:b/>
                <w:bCs/>
                <w:sz w:val="24"/>
                <w:szCs w:val="24"/>
                <w:lang w:eastAsia="ru-RU"/>
              </w:rPr>
              <w:t>Новосысоевского</w:t>
            </w:r>
            <w:proofErr w:type="spellEnd"/>
            <w:r w:rsidRPr="00FE4C78">
              <w:rPr>
                <w:rFonts w:ascii="Times New Roman" w:eastAsia="Times New Roman" w:hAnsi="Times New Roman" w:cs="Times New Roman"/>
                <w:b/>
                <w:bCs/>
                <w:sz w:val="24"/>
                <w:szCs w:val="24"/>
                <w:lang w:eastAsia="ru-RU"/>
              </w:rPr>
              <w:t xml:space="preserve"> сельского поселения</w:t>
            </w:r>
          </w:p>
        </w:tc>
        <w:tc>
          <w:tcPr>
            <w:tcW w:w="240"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подпись</w:t>
            </w:r>
          </w:p>
        </w:tc>
        <w:tc>
          <w:tcPr>
            <w:tcW w:w="285"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w:t>
            </w:r>
          </w:p>
        </w:tc>
        <w:tc>
          <w:tcPr>
            <w:tcW w:w="2700" w:type="dxa"/>
            <w:tcBorders>
              <w:top w:val="outset" w:sz="6" w:space="0" w:color="auto"/>
              <w:left w:val="outset" w:sz="6" w:space="0" w:color="auto"/>
              <w:bottom w:val="outset" w:sz="6" w:space="0" w:color="auto"/>
              <w:right w:val="outset" w:sz="6" w:space="0" w:color="auto"/>
            </w:tcBorders>
            <w:hideMark/>
          </w:tcPr>
          <w:p w:rsidR="00FE4C78" w:rsidRPr="00FE4C78" w:rsidRDefault="00FE4C78" w:rsidP="00FE4C78">
            <w:pPr>
              <w:spacing w:before="100" w:beforeAutospacing="1" w:after="100" w:afterAutospacing="1" w:line="240" w:lineRule="auto"/>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расшифровка подписи</w:t>
            </w:r>
          </w:p>
        </w:tc>
      </w:tr>
    </w:tbl>
    <w:p w:rsidR="00FE4C78" w:rsidRPr="00FE4C78" w:rsidRDefault="00FE4C78" w:rsidP="00FE4C7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E4C78">
        <w:rPr>
          <w:rFonts w:ascii="Times New Roman" w:eastAsia="Times New Roman" w:hAnsi="Times New Roman" w:cs="Times New Roman"/>
          <w:sz w:val="24"/>
          <w:szCs w:val="24"/>
          <w:lang w:eastAsia="ru-RU"/>
        </w:rPr>
        <w:t> </w:t>
      </w:r>
    </w:p>
    <w:p w:rsidR="009122E0" w:rsidRDefault="009122E0"/>
    <w:sectPr w:rsidR="009122E0" w:rsidSect="009122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4C78"/>
    <w:rsid w:val="009122E0"/>
    <w:rsid w:val="00FE4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2E0"/>
  </w:style>
  <w:style w:type="paragraph" w:styleId="2">
    <w:name w:val="heading 2"/>
    <w:basedOn w:val="a"/>
    <w:link w:val="20"/>
    <w:uiPriority w:val="9"/>
    <w:qFormat/>
    <w:rsid w:val="00FE4C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4C7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E4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4C78"/>
    <w:rPr>
      <w:b/>
      <w:bCs/>
    </w:rPr>
  </w:style>
  <w:style w:type="character" w:styleId="a5">
    <w:name w:val="Emphasis"/>
    <w:basedOn w:val="a0"/>
    <w:uiPriority w:val="20"/>
    <w:qFormat/>
    <w:rsid w:val="00FE4C78"/>
    <w:rPr>
      <w:i/>
      <w:iCs/>
    </w:rPr>
  </w:style>
  <w:style w:type="paragraph" w:customStyle="1" w:styleId="text">
    <w:name w:val="text"/>
    <w:basedOn w:val="a"/>
    <w:rsid w:val="00FE4C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E4C78"/>
    <w:rPr>
      <w:color w:val="0000FF"/>
      <w:u w:val="single"/>
    </w:rPr>
  </w:style>
</w:styles>
</file>

<file path=word/webSettings.xml><?xml version="1.0" encoding="utf-8"?>
<w:webSettings xmlns:r="http://schemas.openxmlformats.org/officeDocument/2006/relationships" xmlns:w="http://schemas.openxmlformats.org/wordprocessingml/2006/main">
  <w:divs>
    <w:div w:id="1450199311">
      <w:bodyDiv w:val="1"/>
      <w:marLeft w:val="0"/>
      <w:marRight w:val="0"/>
      <w:marTop w:val="0"/>
      <w:marBottom w:val="0"/>
      <w:divBdr>
        <w:top w:val="none" w:sz="0" w:space="0" w:color="auto"/>
        <w:left w:val="none" w:sz="0" w:space="0" w:color="auto"/>
        <w:bottom w:val="none" w:sz="0" w:space="0" w:color="auto"/>
        <w:right w:val="none" w:sz="0" w:space="0" w:color="auto"/>
      </w:divBdr>
      <w:divsChild>
        <w:div w:id="1425299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FZ-o-strahovyh-pensijah/federalnyi-zakon/glava-6/statja-33/" TargetMode="External"/><Relationship Id="rId5" Type="http://schemas.openxmlformats.org/officeDocument/2006/relationships/hyperlink" Target="http://legalacts.ru/doc/FZ-o-strahovyh-pensijah/federalnyi-zakon/glava-6/statja-30/" TargetMode="External"/><Relationship Id="rId4" Type="http://schemas.openxmlformats.org/officeDocument/2006/relationships/hyperlink" Target="http://legalacts.ru/doc/FZ-o-strahovyh-pensijah/federalnyi-zakon/glava-2/statj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4001</Characters>
  <Application>Microsoft Office Word</Application>
  <DocSecurity>0</DocSecurity>
  <Lines>33</Lines>
  <Paragraphs>9</Paragraphs>
  <ScaleCrop>false</ScaleCrop>
  <Company>Главтехцентр</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2017-12-11T09:00:00Z</dcterms:created>
  <dcterms:modified xsi:type="dcterms:W3CDTF">2017-12-11T09:01:00Z</dcterms:modified>
</cp:coreProperties>
</file>